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B4" w:rsidRPr="004E3D24" w:rsidRDefault="004E3D24" w:rsidP="004E3D24">
      <w:pPr>
        <w:jc w:val="center"/>
        <w:rPr>
          <w:sz w:val="32"/>
          <w:szCs w:val="32"/>
        </w:rPr>
      </w:pPr>
      <w:r w:rsidRPr="004E3D24">
        <w:rPr>
          <w:sz w:val="32"/>
          <w:szCs w:val="32"/>
        </w:rPr>
        <w:t>Emlékeztető</w:t>
      </w:r>
    </w:p>
    <w:p w:rsidR="00694BFE" w:rsidRDefault="00694BFE">
      <w:pPr>
        <w:rPr>
          <w:sz w:val="24"/>
        </w:rPr>
      </w:pPr>
      <w:r>
        <w:rPr>
          <w:sz w:val="24"/>
        </w:rPr>
        <w:t xml:space="preserve">A rendezvény helyszíne: </w:t>
      </w:r>
      <w:r w:rsidR="00364F0D">
        <w:rPr>
          <w:sz w:val="24"/>
        </w:rPr>
        <w:t xml:space="preserve">Térségi Könyvtár és Ismeretközpont Siklós, Közt. </w:t>
      </w:r>
      <w:proofErr w:type="gramStart"/>
      <w:r w:rsidR="00364F0D">
        <w:rPr>
          <w:sz w:val="24"/>
        </w:rPr>
        <w:t>tér</w:t>
      </w:r>
      <w:proofErr w:type="gramEnd"/>
      <w:r w:rsidR="00364F0D">
        <w:rPr>
          <w:sz w:val="24"/>
        </w:rPr>
        <w:t xml:space="preserve"> 08.</w:t>
      </w:r>
    </w:p>
    <w:p w:rsidR="00364F0D" w:rsidRDefault="00364F0D">
      <w:pPr>
        <w:rPr>
          <w:sz w:val="24"/>
        </w:rPr>
      </w:pPr>
      <w:r>
        <w:rPr>
          <w:sz w:val="24"/>
        </w:rPr>
        <w:t xml:space="preserve">A rendezvény témája: LEADER helyi felhívások E-ügyintézés és E-kérelem benyújtása </w:t>
      </w:r>
    </w:p>
    <w:p w:rsidR="00FC5E14" w:rsidRPr="0030676A" w:rsidRDefault="00694BFE">
      <w:pPr>
        <w:rPr>
          <w:sz w:val="24"/>
        </w:rPr>
      </w:pPr>
      <w:r>
        <w:rPr>
          <w:sz w:val="24"/>
        </w:rPr>
        <w:t>I</w:t>
      </w:r>
      <w:r w:rsidR="004E3D24" w:rsidRPr="0030676A">
        <w:rPr>
          <w:sz w:val="24"/>
        </w:rPr>
        <w:t xml:space="preserve">dőpontja: </w:t>
      </w:r>
      <w:r>
        <w:rPr>
          <w:sz w:val="24"/>
        </w:rPr>
        <w:t>201</w:t>
      </w:r>
      <w:r w:rsidR="006E3C89">
        <w:rPr>
          <w:sz w:val="24"/>
        </w:rPr>
        <w:t>8</w:t>
      </w:r>
      <w:r>
        <w:rPr>
          <w:sz w:val="24"/>
        </w:rPr>
        <w:t>.</w:t>
      </w:r>
      <w:r w:rsidR="006E3C89">
        <w:rPr>
          <w:sz w:val="24"/>
        </w:rPr>
        <w:t>0</w:t>
      </w:r>
      <w:r w:rsidR="00364F0D">
        <w:rPr>
          <w:sz w:val="24"/>
        </w:rPr>
        <w:t>2</w:t>
      </w:r>
      <w:r>
        <w:rPr>
          <w:sz w:val="24"/>
        </w:rPr>
        <w:t>.</w:t>
      </w:r>
      <w:r w:rsidR="00364F0D">
        <w:rPr>
          <w:sz w:val="24"/>
        </w:rPr>
        <w:t>08</w:t>
      </w:r>
      <w:r>
        <w:rPr>
          <w:sz w:val="24"/>
        </w:rPr>
        <w:t>. 1</w:t>
      </w:r>
      <w:r w:rsidR="00364F0D">
        <w:rPr>
          <w:sz w:val="24"/>
        </w:rPr>
        <w:t>0</w:t>
      </w:r>
      <w:r>
        <w:rPr>
          <w:sz w:val="24"/>
        </w:rPr>
        <w:t>:</w:t>
      </w:r>
      <w:r w:rsidR="00364F0D">
        <w:rPr>
          <w:sz w:val="24"/>
        </w:rPr>
        <w:t>0</w:t>
      </w:r>
      <w:r>
        <w:rPr>
          <w:sz w:val="24"/>
        </w:rPr>
        <w:t>0</w:t>
      </w:r>
    </w:p>
    <w:p w:rsidR="00364F0D" w:rsidRDefault="00364F0D" w:rsidP="005F4C74">
      <w:pPr>
        <w:jc w:val="both"/>
        <w:rPr>
          <w:sz w:val="24"/>
        </w:rPr>
      </w:pPr>
      <w:r>
        <w:rPr>
          <w:sz w:val="24"/>
        </w:rPr>
        <w:t xml:space="preserve">A Dél-Baranya </w:t>
      </w:r>
      <w:proofErr w:type="spellStart"/>
      <w:r>
        <w:rPr>
          <w:sz w:val="24"/>
        </w:rPr>
        <w:t>Határmenti</w:t>
      </w:r>
      <w:proofErr w:type="spellEnd"/>
      <w:r>
        <w:rPr>
          <w:sz w:val="24"/>
        </w:rPr>
        <w:t xml:space="preserve"> Települések Egyesülete </w:t>
      </w:r>
      <w:r w:rsidRPr="00E915A0">
        <w:rPr>
          <w:sz w:val="24"/>
        </w:rPr>
        <w:t xml:space="preserve">LEADER </w:t>
      </w:r>
      <w:r>
        <w:rPr>
          <w:sz w:val="24"/>
        </w:rPr>
        <w:t xml:space="preserve">Helyi Akciócsoport képviseletében </w:t>
      </w:r>
      <w:proofErr w:type="spellStart"/>
      <w:r>
        <w:rPr>
          <w:sz w:val="24"/>
        </w:rPr>
        <w:t>Szarkándi</w:t>
      </w:r>
      <w:proofErr w:type="spellEnd"/>
      <w:r>
        <w:rPr>
          <w:sz w:val="24"/>
        </w:rPr>
        <w:t xml:space="preserve"> Lajos</w:t>
      </w:r>
      <w:r w:rsidRPr="00E915A0">
        <w:rPr>
          <w:sz w:val="24"/>
        </w:rPr>
        <w:t xml:space="preserve">, </w:t>
      </w:r>
      <w:r>
        <w:rPr>
          <w:sz w:val="24"/>
        </w:rPr>
        <w:t>munkaszervezet vezető</w:t>
      </w:r>
      <w:r w:rsidRPr="00E915A0">
        <w:rPr>
          <w:sz w:val="24"/>
        </w:rPr>
        <w:t xml:space="preserve"> </w:t>
      </w:r>
      <w:r>
        <w:rPr>
          <w:sz w:val="24"/>
        </w:rPr>
        <w:t xml:space="preserve">köszöntötte a résztvevőket. Elmondta, hogy a rendezvény kifejezetten a LEADER helyi felhívásokkal kapcsolatos elektronikus eljárásokra és kérelembenyújtásra koncentrál, de lehetőség lesz egyéb kérdéseket is feltenni. </w:t>
      </w:r>
    </w:p>
    <w:p w:rsidR="00364F0D" w:rsidRDefault="00364F0D" w:rsidP="005F4C74">
      <w:pPr>
        <w:jc w:val="both"/>
        <w:rPr>
          <w:sz w:val="24"/>
        </w:rPr>
      </w:pPr>
      <w:r>
        <w:rPr>
          <w:sz w:val="24"/>
        </w:rPr>
        <w:t xml:space="preserve">A szakmai felkészítő </w:t>
      </w:r>
      <w:proofErr w:type="gramStart"/>
      <w:r>
        <w:rPr>
          <w:sz w:val="24"/>
        </w:rPr>
        <w:t>fórum következő</w:t>
      </w:r>
      <w:proofErr w:type="gramEnd"/>
      <w:r>
        <w:rPr>
          <w:sz w:val="24"/>
        </w:rPr>
        <w:t xml:space="preserve"> szekciójában</w:t>
      </w:r>
      <w:r w:rsidR="00965078">
        <w:rPr>
          <w:sz w:val="24"/>
        </w:rPr>
        <w:t xml:space="preserve"> Vida Balázs pályázati referens</w:t>
      </w:r>
      <w:r>
        <w:rPr>
          <w:sz w:val="24"/>
        </w:rPr>
        <w:t xml:space="preserve"> a kérelmezők regisztrációs feladatait részletezte, amely a kérelembenyújtó felületre való eljutást szolgálja. Az államkincstárnál tett regisztráció kapcsán kiemelte, hogy a bankszámlaszám azért lesz fontos, mert a magadott bankba küldik a pénzt. Fontos még nem csak az új regisztrálóknál, hanem a meglévőknél is, hogy jelöljék be a rájuk vonatkozó KKV minősítést. A MÁK </w:t>
      </w:r>
      <w:r w:rsidR="00FF2659">
        <w:rPr>
          <w:sz w:val="24"/>
        </w:rPr>
        <w:t xml:space="preserve">vállalkozások esetében </w:t>
      </w:r>
      <w:r>
        <w:rPr>
          <w:sz w:val="24"/>
        </w:rPr>
        <w:t xml:space="preserve">csak KKV minősítéssel rendelkező </w:t>
      </w:r>
      <w:r w:rsidR="00FF2659">
        <w:rPr>
          <w:sz w:val="24"/>
        </w:rPr>
        <w:t xml:space="preserve">regisztrációt fogad el. Folyamatosan lehetőség van módosítani a regisztrált adatokat. Alapesetben a változást követő 15 napon belül meg kell tenni – akár már az E-felületen. A </w:t>
      </w:r>
      <w:hyperlink r:id="rId5" w:history="1">
        <w:r w:rsidR="00FF2659" w:rsidRPr="00A12880">
          <w:rPr>
            <w:rStyle w:val="Hiperhivatkozs"/>
            <w:sz w:val="24"/>
          </w:rPr>
          <w:t>www.dbhte.hu</w:t>
        </w:r>
      </w:hyperlink>
      <w:r w:rsidR="00FF2659">
        <w:rPr>
          <w:sz w:val="24"/>
        </w:rPr>
        <w:t xml:space="preserve"> honlap LEADER 2014 – 2020 linkje alatt részletes információk találhatóak a szükséges nyomtatványok elérési útjáról.</w:t>
      </w:r>
      <w:r w:rsidR="00C07C8C">
        <w:rPr>
          <w:sz w:val="24"/>
        </w:rPr>
        <w:t xml:space="preserve"> Fontos figyelni az ügyfélkapus tárhelyhez tartozó e-mail címet, mert ezen az elérhetőségen fog jelentkezni az Irányító Hatóság. </w:t>
      </w:r>
      <w:proofErr w:type="gramStart"/>
      <w:r w:rsidR="00C07C8C">
        <w:rPr>
          <w:sz w:val="24"/>
        </w:rPr>
        <w:t>2017. őszén</w:t>
      </w:r>
      <w:proofErr w:type="gramEnd"/>
      <w:r w:rsidR="00C07C8C">
        <w:rPr>
          <w:sz w:val="24"/>
        </w:rPr>
        <w:t xml:space="preserve"> több pályázóval is előfordult, hogy a beadott VP-s pályázatához hiánypótlást küldött ki az MVH. Nem figyelték az e-mailjüket, nem tudtak róla, hogy az ügyfélkapus értesítési tárhelyükre üzenet érkezett, az MVH 10 nap után átvettnek minősítette a meg nem nézett levelet, további 8 nap után a hiánypótlás visszaküldésének a határideje is lejárt és a nem teljesített hiánypótlás miatt azonnal elutasították az érintett pályázatokat.</w:t>
      </w:r>
    </w:p>
    <w:p w:rsidR="00965078" w:rsidRDefault="00965078" w:rsidP="005F4C74">
      <w:pPr>
        <w:jc w:val="both"/>
        <w:rPr>
          <w:sz w:val="24"/>
        </w:rPr>
      </w:pPr>
      <w:r>
        <w:rPr>
          <w:sz w:val="24"/>
        </w:rPr>
        <w:t>Az információ átadás a támogatási kérelem feltöltő felületének ismertetésével folytatódott, melyet vetítés kísért annak érdekében, hogy az elmondottakat vizuálisan is követni tudja a hallgatóság. A tréning keretében új pályázatot nyitott meg az előadó a felületen, melynek füleit egyenként ismertette. A szakmai hátteret a Magyar Államkincstár E-felület kitöltési segédlete biztosította. Az előadás végig követte a kitöltés folyamatát és az egyes rubrikák kitöltésének tudnivalóit. A résztvevők megtanulták a felület használatát.</w:t>
      </w:r>
    </w:p>
    <w:p w:rsidR="00965078" w:rsidRDefault="00965078" w:rsidP="005F4C74">
      <w:pPr>
        <w:jc w:val="both"/>
        <w:rPr>
          <w:sz w:val="24"/>
        </w:rPr>
      </w:pPr>
      <w:r>
        <w:rPr>
          <w:sz w:val="24"/>
        </w:rPr>
        <w:t xml:space="preserve">A következő szekcióban a munkaszervezet vezető és </w:t>
      </w:r>
      <w:proofErr w:type="spellStart"/>
      <w:r>
        <w:rPr>
          <w:sz w:val="24"/>
        </w:rPr>
        <w:t>Szpisják</w:t>
      </w:r>
      <w:proofErr w:type="spellEnd"/>
      <w:r>
        <w:rPr>
          <w:sz w:val="24"/>
        </w:rPr>
        <w:t xml:space="preserve"> Pál pályázati </w:t>
      </w:r>
      <w:proofErr w:type="gramStart"/>
      <w:r>
        <w:rPr>
          <w:sz w:val="24"/>
        </w:rPr>
        <w:t>referens kérdésekre</w:t>
      </w:r>
      <w:proofErr w:type="gramEnd"/>
      <w:r>
        <w:rPr>
          <w:sz w:val="24"/>
        </w:rPr>
        <w:t xml:space="preserve"> válaszolt. Kérdés irányult a kapcsolt vállalkozás fogalmának tisztázására. A válasz kitért arra a jelentőségre, hogy a KKV besorolás megállapításához az IH figyelembe veszi a más vállalkozásokban meglévő tulajdoni hányadot és tőkebetétet. Több kérdés is irányult a beruházásokhoz kapcsolódó hatósági előírások teljesítésére. Kiemelten a környezeti hatásvizsgálatra vonatkozó igazolásra, melyet nemleges mivoltában is hatósági nyilatkozattal szükséges bizonyítani.</w:t>
      </w:r>
    </w:p>
    <w:p w:rsidR="00965078" w:rsidRDefault="00965078" w:rsidP="005F4C74">
      <w:pPr>
        <w:jc w:val="both"/>
        <w:rPr>
          <w:sz w:val="24"/>
        </w:rPr>
      </w:pPr>
      <w:r>
        <w:rPr>
          <w:sz w:val="24"/>
        </w:rPr>
        <w:t>Siklós, 2018.02.08.</w:t>
      </w:r>
    </w:p>
    <w:p w:rsidR="00965078" w:rsidRDefault="00965078" w:rsidP="005F4C74">
      <w:pPr>
        <w:jc w:val="both"/>
        <w:rPr>
          <w:sz w:val="24"/>
        </w:rPr>
      </w:pPr>
      <w:r>
        <w:rPr>
          <w:sz w:val="24"/>
        </w:rPr>
        <w:t xml:space="preserve">Vida Balázs </w:t>
      </w:r>
    </w:p>
    <w:p w:rsidR="00364F0D" w:rsidRDefault="00364F0D" w:rsidP="005F4C74">
      <w:pPr>
        <w:jc w:val="both"/>
        <w:rPr>
          <w:sz w:val="24"/>
        </w:rPr>
      </w:pPr>
    </w:p>
    <w:sectPr w:rsidR="00364F0D" w:rsidSect="0016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D24"/>
    <w:rsid w:val="0003544C"/>
    <w:rsid w:val="000C2E2E"/>
    <w:rsid w:val="00101FC4"/>
    <w:rsid w:val="00140094"/>
    <w:rsid w:val="001635B4"/>
    <w:rsid w:val="0017347D"/>
    <w:rsid w:val="001A050B"/>
    <w:rsid w:val="0023573E"/>
    <w:rsid w:val="00305B21"/>
    <w:rsid w:val="0030676A"/>
    <w:rsid w:val="00334468"/>
    <w:rsid w:val="00347900"/>
    <w:rsid w:val="003624A6"/>
    <w:rsid w:val="00364F0D"/>
    <w:rsid w:val="003A63C0"/>
    <w:rsid w:val="003E2839"/>
    <w:rsid w:val="00413076"/>
    <w:rsid w:val="004728E3"/>
    <w:rsid w:val="004A0BB6"/>
    <w:rsid w:val="004C6826"/>
    <w:rsid w:val="004D3AE1"/>
    <w:rsid w:val="004E3D24"/>
    <w:rsid w:val="0055661B"/>
    <w:rsid w:val="00575746"/>
    <w:rsid w:val="005F4C74"/>
    <w:rsid w:val="006236CE"/>
    <w:rsid w:val="00681383"/>
    <w:rsid w:val="00694BFE"/>
    <w:rsid w:val="006E3C89"/>
    <w:rsid w:val="007050F1"/>
    <w:rsid w:val="00722415"/>
    <w:rsid w:val="00725C2F"/>
    <w:rsid w:val="00754CFE"/>
    <w:rsid w:val="00755E15"/>
    <w:rsid w:val="00756B4E"/>
    <w:rsid w:val="007639B8"/>
    <w:rsid w:val="007804A6"/>
    <w:rsid w:val="00784A45"/>
    <w:rsid w:val="007B112A"/>
    <w:rsid w:val="007B4668"/>
    <w:rsid w:val="0083441B"/>
    <w:rsid w:val="008842FF"/>
    <w:rsid w:val="00887883"/>
    <w:rsid w:val="008B27CD"/>
    <w:rsid w:val="008D712B"/>
    <w:rsid w:val="008E425A"/>
    <w:rsid w:val="008F34BE"/>
    <w:rsid w:val="00964C66"/>
    <w:rsid w:val="00965078"/>
    <w:rsid w:val="00992FEB"/>
    <w:rsid w:val="009A7A1F"/>
    <w:rsid w:val="009B6A6B"/>
    <w:rsid w:val="009C78F0"/>
    <w:rsid w:val="009E6E71"/>
    <w:rsid w:val="009F0545"/>
    <w:rsid w:val="009F5A9B"/>
    <w:rsid w:val="00A418D2"/>
    <w:rsid w:val="00A44AF5"/>
    <w:rsid w:val="00A82F0B"/>
    <w:rsid w:val="00AE40D8"/>
    <w:rsid w:val="00AF2887"/>
    <w:rsid w:val="00B36A3F"/>
    <w:rsid w:val="00B55E66"/>
    <w:rsid w:val="00C07C8C"/>
    <w:rsid w:val="00C4426F"/>
    <w:rsid w:val="00C67E83"/>
    <w:rsid w:val="00C91088"/>
    <w:rsid w:val="00C9348B"/>
    <w:rsid w:val="00CD39CD"/>
    <w:rsid w:val="00CD57C0"/>
    <w:rsid w:val="00D416D3"/>
    <w:rsid w:val="00D92E43"/>
    <w:rsid w:val="00DE2E08"/>
    <w:rsid w:val="00DE514A"/>
    <w:rsid w:val="00E16C8C"/>
    <w:rsid w:val="00E772E7"/>
    <w:rsid w:val="00E915A0"/>
    <w:rsid w:val="00E9487D"/>
    <w:rsid w:val="00EB0D29"/>
    <w:rsid w:val="00EB6059"/>
    <w:rsid w:val="00F00219"/>
    <w:rsid w:val="00F4094D"/>
    <w:rsid w:val="00FC0EBE"/>
    <w:rsid w:val="00FC5E14"/>
    <w:rsid w:val="00FD4608"/>
    <w:rsid w:val="00FF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5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2F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2F0B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A82F0B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694BFE"/>
    <w:rPr>
      <w:rFonts w:eastAsia="Times New Roman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F2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bh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EBE5-B6B3-4935-873C-570516AD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391</Words>
  <Characters>2657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DBHTE</dc:creator>
  <cp:lastModifiedBy>User</cp:lastModifiedBy>
  <cp:revision>14</cp:revision>
  <cp:lastPrinted>2016-10-17T13:31:00Z</cp:lastPrinted>
  <dcterms:created xsi:type="dcterms:W3CDTF">2018-01-11T10:58:00Z</dcterms:created>
  <dcterms:modified xsi:type="dcterms:W3CDTF">2018-02-13T12:15:00Z</dcterms:modified>
</cp:coreProperties>
</file>